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2021091501081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29A  22  41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2021091501870  / PAGO5 y 6 DEL CONTRATO DE PRESTACIÓN DE SERVICIOS PROFESIONALES NO 110.10.01.0031 DEL 2021-02-12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5.940.000,00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