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2021022300082  / PAGO IMPUESTOS MUNICIPAL C.P.S. N. 110.01.01.0052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2021031100074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2021022300082  / PAGO IMPUESTOS MUNICIPAL C.P.S. N. 110.01.01.0052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