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$13.390.000,00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$1.300.000,00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REALIZACIÓN DE ACTIVIDADES DE APOYO A LA GESTIÓN PARA EL FORTALECIMIENTO DEL EQUIPO INTERDISCIPLINARIO DE LA COMISARIA DE FAMILIA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0370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