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JEFFERSSON NORBERTO NUÑEZ VALCARCEL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1118649973-7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 9 21 A CASA 30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16.960.000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169.600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16.960.000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169.600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NUEVE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