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INTER CIDC 2018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901210368-4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 33 48A 07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Interventorias de obra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27.782.950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555.659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5.278.760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791.814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27.782.900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277.829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60.844.610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1.625.302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SEISCIENTOS VEINTICINCO MIL TRESCIENTOS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