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$53.617.676,00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$352.010,00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$816.420,00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PENSIONES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$6.454.900,00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$4.578.000,00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CAJAS DE COMPENSACIÓN FAMILIAR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$2.172.000,00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GENERALES AL SISTEMA DE RIESGOS LABORALES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$278.200,00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ICBF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$1.629.500,00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SENA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$272.400,00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ESAP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$272,40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ESCUELAS INDUSTRIALES E INSTITUTOS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$544.200,00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$70.715.578,40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SALARIOS, APORTES PATRONALES Y PARAFISCALES DE LOS EMPLEADOS DE LA ALCALDÍA MUNICIPIO DE HATO COROZAL MES MARZO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SALARIOS, APORTES PATRONALES Y PARAFISCALES DE LOS EMPLEADOS DE LA ALCALDÍA MUNICIPIO DE HATO COROZAL MES MARZO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