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$543.391.921,00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$56.608.079,00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$56.608.079,00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AL CONTRATO DE OBRA No 110.10.04.002 DEL 16 DE OCTUBRE DE 2019 CUYO OBJETO ES: PERFORACIÓN Y CONSTRUCCIÓN DE UN POZO PROFUNDO, SISTEMA DE TRATAMIENTO, ALMACENAMIENTO Y RED DE DISTRIBUCIÓN, PARA LA CAPTACIÓN DE AGUA SUBTERRÁNEA EN PREDIO COMUNITARIO EN PREDIO COMUNITARIO DE LA INSTITUCIÓN EDUCATIVA, VEREDA MARAURE, MUNICIPIO DE HATO COROZAL, DEPARTAMENTO DE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