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ALIANZA KUALITY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901117009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DOTACIONES PEDAGÓGICAS Y TECNOLÓGICAS DE LAS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$88.499.496,00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$88.499.496,00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COMPRAVENTA NO 110.10.05.002 DEL 17 DE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