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2021021000044  / PAGO IMPUESTOS MUNICIPAL C.P.S. N. 110.01.01.0034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2021021000044  / PAGO IMPUESTOS MUNICIPAL C.P.S. N. 110.01.01.0034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