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844004442-2 IE INDIGENA ALEGAXU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15.672.795,00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15.672.795,00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15.672.795,00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15.672.795,00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15.672.795,00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