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2020072800302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68303016-6 IMELDA SANDOVAL GARRIDO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68303016-6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13  7  02 BARRIO EL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2020072800987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2020072800302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68303016-6 IMELDA SANDOVAL GARRIDO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68303016-6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13  7  02 BARRIO EL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2020072800987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