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233311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$77.746.543,00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$1.449.990,00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$1.449.990,00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PROFESIONALES A FIN DE FORTALECER LAS ACTIVIDADES PRECONTRACTUALES Y DE APOYO A LA SECRETARIA GENERAL Y DE GOBIERNO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