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2021-01-19 16:26:18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11100500085 97-8 conv.bicent. 053/2012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$86.810,00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