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Mhc-Samc-001 de 10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27.810.500,00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10.512.000,00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4.297.500,00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