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2022040700218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2.240.000,00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912 09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SMC-009-2022 CONTRATO DE SERVICIOS No.0087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2.240.000,00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Cuarenta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2022040700218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2.240.000,00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912 09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SMC-009-2022 CONTRATO DE SERVICIOS No.0087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2.240.000,00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Cuarenta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