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IPSI MAYALERO MAYALERO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9009744505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2019-10-07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2019-09-09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INTERADMINISTRATIVO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00254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22121211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DIMENSION TRANSVERSAL GESTION DIFERENCIAL POBLACIONES VULNERABLES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250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$50.000.000,00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$50.000.000,00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ADICIONAL Y PRORROGA NO 01 AL CONTRATO INTERADMINISTRATIVO NO 110.10.02.001 DEL 10 DE ABRIL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00911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2019-10-07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