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12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10.013.096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de apoyo al fortalecimiento de los ingresos corrientes del municipio de yopal. - Contrato 527 - Estudio Previo 2018-00320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795.856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 Honorarios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460.759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4.362.548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4.242.457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806.067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 Honorarios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4.242.457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466.670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4.418.519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10.033.096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18.464.269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1.252.029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8.781.067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