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2021051101474  / PAGO LIQUIDACIÓN SMC-008-2021 No.110.10.01.0066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