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09:52:29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$265.720.791,60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$137.584.569,94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$172.476.221,66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  2022022500128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2022022400113  / RESOLUCIÓN NO 100.04.077 DE FEBRERO 23 DE 2022 - PAGO SERVICIO DE ALUMBRADO PUBLICO CORRESPONDIENTE A LOS MESES DE NOVIEMBRE, DICIEMBRE DE 2021 Y ENERO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$67.543.342,00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$172.476.221,66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