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2022100301012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2022100301012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EN LA REVISIÓN DE LOS PROCESOS REQUERIDOS PARA CUMPLIMIENTO EN LA OPERATIVIDAD DE LOS PROGRAMAS DE TRANSFERENCIAS MONETARIAS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