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11.364.373,00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100.04.122 DE ABRIL 29 DE 2021 - PAGO DE LA BONIFICACION DE DIRECCIÓN CORRESPONDIENTE AL PRIMER CUATRIMESTRE 2021 (ENERO, FEBRERO, MARZO Y ABRIL)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