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$1.277.511,00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$1.277.511,00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RESOLUCIONES NO 100.04.320 Y 100.04.321 DE JUNIO 29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RESOLUCIONES NO 100.04.320 Y 100.04.321 DE JUNIO 29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