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$241.631.921,12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$298.407.418,33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$3.819.976,89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EXCEDENTES FONPET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666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$50.468.110,99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$594.327.427,33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100.04.292 DE OCTUBRE 16 DE 2019 - SIN SITUACIÓN DE FONDOS DE LA LMA DE LOS AFILIADOS EN EL MUNICIPIO DE HATO COROZAL AL RÉGIMEN SUBSIDIADO MES OCTUBRE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