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2020091500653  / RESOLUCIÓN No 100.04.208 DE SEPTIEMBRE 14 DE 2020 - PAGO SERVICIOS PUBLICOS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