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PROMOCIÓN DE ALIANZAS, ASOCIACIONES U OTRAS FORMAS ASOCIATIVAS DE PRODUCTORES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LOS PROCESOS DE FORTALECIMIENTO AGROPECUARIO Y PRODUCTIVO PARA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