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$436.720.000,00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MOTO NIVELADORA CATERPILLAR 120G, EN EJECUCIÓN DEL PROYECTO SECTORIAL CONSTRUCCIÓN, MANTENIMIENTO , AMPLIACIÓN, PARA EL MEJORAMIENTO DEL SECTOR VIAL,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