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1.795.999,00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15 N 79 64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Cinco Mil Novecientos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2021092301889  / RESOLUCIÓN NO 100.04.306 DE SEPTIEMBRE 21 DE 2021 - PAGO SERVICIO DE INTERNET DE LA ADMINISTRACIÓN MUNICIPAL CORRESPONDIENTE AL MES DE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1.677.524,00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60.370,00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15.092,00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1.795.999,00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