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2021062301579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2021062301579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INTEGRAL A LA DISCAPACIDAD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COORDINAR PROGRAMAS Y ACTIVIDADES DE INCLUSION SOCIAL DE LA MUJER Y DISCAPACIDAD DEL MUNICIPIO D EHATO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