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E41.2.3.2.02.02.009.3301126.2021851250010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110-5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 PROCULTURA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$47.326.000,00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$10.120.000,00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$10.120.000,00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COMO FORMADOR EN LOS INSTRUMENTOS DE VIENTO Y ASÍ CONFORMAR LA BANDA SINFÓNICA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