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2020-07-14 11:26:03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$1.201.752,00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$2.394.689,00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$259.800,00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$1.452.737,00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AGOSTO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2018-11-07 -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DEPOSITO JUDICIAL MES DE OCTUBRE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2020071400878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$259.800,00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