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1118650196-2 ANTONIO JOSE ESTEBAN CAMPUZANO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4.347.810,00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110.10.01.0131 DEL 2021-09-07 - PRESTAR LOS SERVICIOS PROFESIONALES COMO INGENIERO GEOGRÁFICO Y AMBIENTAL PARA FORTALECER EL COMPONENTE DE SISTEMA DE INFORMACIÓN GEOGRÁFICA EN EL PROCESO DE SANEAMIENTO Y TITULACIÓN DE BIENES INMUEBLES URBANOS FISCALES, UBICADOS EN EL MUNICIPIO DE HATO COROZAL CASANARE, QUE TRATAN LA LEY 137 DE 1959 Y EL ARTICULO 14 DE LA LEY 708 DE 2001, MODIFICADO POR EL ARTICULO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4.347.810,00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4.347.810,00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