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2020111801303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1.919.706,00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Diecinueve Mil Setecientos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1.129.797,00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789.909,00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1.919.706,00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1.919.706,00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