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OTALVARO CORDOBA DURAN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1118648427-2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2-1-AM/2.1.3.13.01.002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CONCILIACIONES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100.04.071 DE FEBRERO 22 DE 2022 - PAGO CONCILIACIÓN PREJUDICIAL - RECONOCIMIENTO Y PAGO DE HONORARIOS POR ASISTENCIA A SESIONES ORDINARIAS DE NOVIEMBRE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100.04.071 DE FEBRERO 22 DE 2022 - PAGO CONCILIACIÓN PREJUDICIAL - RECONOCIMIENTO Y PAGO DE HONORARIOS POR ASISTENCIA A SESIONES ORDINARIAS DE NOVIEMBRE DE 2019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0141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