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ANDROMEDA GCS SERVICIOS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901458259-5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REFRIGERIO Y TRANSPORTE A DEPORTISTAS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$7.340.590,00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$2.768.360,00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$61.649.050,00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$71.758.000,00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110.10.01-0189 DEL 2 DICIEMBRE 2021 - GARANTIZAR UNA RUTA DEPORTIVA DE INCLUSIÓN SOCIAL EN LA ZONA URBANA Y RURAL DENOMINADA HATO COROZAL, ALTO Y SOSTENIBLE 2021, EN EL MARCO DEL PROYECTO FORTALECIMIENTO, DESARROLLO Y PRACTICA DEL DEPORTE, LA RECREACIÓN Y APROVECHAMIENTO DEL TIEMPO LIBRE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110.10.01-0189 DEL 2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