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47429483-8 YUDIX RUBIELA PATIÑO CARO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47429483-8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2021042200405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47429483-8 YUDIX RUBIELA PATIÑO CARO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47429483-8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2021042200405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