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K&amp;L COMUNICACIONES HATO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901324109-3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0282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$215.985,00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$215.985,00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100.04.304 DE SEPTIEMBRE 21 DE 2021 - PAGO SERVICIO DE FIBRA PLAN DE INTERNET PLAN ESPECIAL CORRESPONDIENTE AL MES DE SEPTIEMBRE 2021 SEGÚN FACTURAS NO FVE-3894 Y FVE-3895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100.04.304 DE SEPTIEMBRE 21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0531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