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2-37-IAP/2.3.2.02.02.008.400302200.2021851250012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SMC-009-2022 CONTRATO DE SERVICIOS 0087 DEL 06 DE ABRIL DE 2022 - PRESTAR EL SERVICIO DE CORTE DE CÉSPED Y PODA DE ARBOLES EN VÍAS Y ÁREAS PUBLICAS DEL MUNICIPIO DE HATO COROZAL, CASANARE EN CUMPLIMIENTO DE LAS ACTIVIDADES ESTABLECIDAS EN EL PLAN DE GESTIÓN INTEGRAL DE RESIDUOS SÓLIDOS - PGRIS.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SMC-009-2022 CONTRATO DE SERVICIOS 0087 DEL 06 DE ABRIL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