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2019-06-20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223111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MANTENIMIENTO INFRAESTRUCTURA DEL SECTOR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$4.500.000,00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$4.500.000,00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APOYO A LA GESTIÓN EN LA SECRETARIA DE PLANEACION Y POLÍTICA SECTORIAL COMO OPERADOR DE LA MOTO NIVELADORA CATERPILLAR 120G, EN EJECUCIÓN DEL PROYECTO DEL SECTOR TRANSPORTE DEL MUNICIPIO DE HATO COROZAL, DEPARTAMENTO DE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00220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