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FEDERACION COLOMBIANA DE MUNICIPIOS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800082665-0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FEDERACIÓN COLOMBIANA DE MUNICIPIOS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$3.396.846,00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FEDERACION COLOMBIANA DE MUNICIPIOS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$1.157.792,00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$4.554.638,00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DE SOSTENIMIENTO AÑO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AGOSTO 19 DE 2020 - PAGO CUOTA DE SOSTENIMIENTO VIGENCIA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