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FEDERACIÓN COLOMBIANA DE MUNICIPIOS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$3.396.846,00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FEDERACION COLOMBIANA DE MUNICIPIOS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$42.208,00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$1.157.792,00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$4.554.638,00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CUOTA DE SOSTENIMIENTO AÑO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