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CIVIL 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900958996-7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20 13 37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84.884.850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3.395.394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84.884.850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3.395.394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TRESCIENTOS NOVENTA Y CINCO MIL TRESCIENTOS NOVENTA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