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2020081200564  / RESOLUCIÓN No 100.04.165 DE AGOSTO 11 DE 2020 - PAGO APORTE A SALUD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