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DIANA MARCELA MARQUEZ TONOCOLIA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1006559212-8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2-33-ISSP/2.3.2.02.02.009.190503500.2021181250002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1.2.4.2.02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110.10.01.0029 DEL 2022-01-21 - PRESTAR LOS SERVICIOS PROFESIONALES COMO ENFERMERA JEFE PARA FORTALECER EL DESARROLLO DE LAS ACTIVIDADES DE SALUD PUBLICA DEL MUNICIPIO DE HATO COROZAL CASANARE A FIN DE GARANTIZAR EL CUMPLIMIENTO DE LAS MISMAS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110.10.01.0029 DEL 2022-01-21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