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SANCHEZ FLOREZ GIOVANI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5032689-1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$2.509.504,00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$2.509.504,00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HONORABLES CONCEJALES MES MAYO DE 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HONORABLES CONCEJALES MES MAYO DE 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