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2022071100917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23709918-0 JAQUELINE GOYENECHE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23709918-0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2022070800683  / RESOLUCIÓN NO 100.04.332 DE JULIO 7 DE 2022 - GARANTIZAR EL PAGO POR ASISTENCIA A LA PARTICIPACIÓN DE LOS REPRESENTANTES DE LA MES DE PARTICIPACIÓN MUNICIPAL DE VICTIMAS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