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2021-12-22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21312214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101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PÚBLICOS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SUPERAVIT INGRESOS CORRIENTES DE LIBRE DESTINACION EXCEPTO EL 42% DE LIBRE DESTINACION DE PROPOSITO GENERAL DE MUNICIPIOS DE CATEGORÍA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$4.703.423,00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$1.365.800,00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$1.365.800,00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ACUEDUCTO, ALCANTARILLADO Y ASEO DE LAS DEPENDENCIAS DE ADMINISTRACIÓN MUNICIPAL CORRESPONDIENTE AL MES DE DICIEMBRE 2021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0397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