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 Y MEJORAMIENTO DE INFRAESTRUCTURA URBANA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MEJORAMIENTO Y ADECUACION DE LA INFRAESTRUCTURA FISICAL DEL PALACIO MUNICIPAL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