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PARMENIO GOMEZ GOMEZ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7364292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$1.052.250,00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$22.853.917,00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SERVICIOS EMPLEADOS ALCALDÍA MUNICIPAL CORRESPONDIENTE AL PERIODO 01 DE JULIO DE 2018 AL 30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00695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