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2022021600054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2022021600054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450.630,00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2.849.578,00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1.942.894,00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214.298,00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100.04.044 DE FEBRERO 08 DE 2022 -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51020300002 Indem.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2.152.446,00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51070400001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1.699.332,00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60.612,00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25110100001 Nomina por pagar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2.152.446,00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1.699.332,00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60.612,00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3.912.390,00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3.912.390,00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