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FONDO DE SEGURIDAD DE LAS ENTIDADES TERRITORIALES - FONSET (LEY 1421 DE 2010)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$313.233.655,59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RACIONES ALIMENTARIAS COMPUESTAS POR DESAYUNO ALMUERZO Y CENA, DIRIGIDOS A LA ATENCIÓN DE LA FUERZA PUBLICA (POLICÍA NACIONAL Y EJERCITO NACIONAL)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